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CC932" w14:textId="77777777" w:rsidR="001034E7" w:rsidRPr="00051F9D" w:rsidRDefault="001034E7" w:rsidP="001034E7">
      <w:pPr>
        <w:pStyle w:val="NormalWeb"/>
        <w:shd w:val="clear" w:color="auto" w:fill="FFFFFF"/>
        <w:spacing w:before="0" w:beforeAutospacing="0" w:after="0" w:afterAutospacing="0" w:line="390" w:lineRule="atLeast"/>
        <w:jc w:val="center"/>
        <w:rPr>
          <w:rStyle w:val="Gl"/>
          <w:rFonts w:asciiTheme="majorBidi" w:hAnsiTheme="majorBidi" w:cstheme="majorBidi"/>
          <w:color w:val="FF0000"/>
          <w:bdr w:val="none" w:sz="0" w:space="0" w:color="auto" w:frame="1"/>
        </w:rPr>
      </w:pPr>
      <w:r w:rsidRPr="00051F9D">
        <w:rPr>
          <w:rStyle w:val="Gl"/>
          <w:rFonts w:asciiTheme="majorBidi" w:hAnsiTheme="majorBidi" w:cstheme="majorBidi"/>
          <w:color w:val="FF0000"/>
          <w:bdr w:val="none" w:sz="0" w:space="0" w:color="auto" w:frame="1"/>
        </w:rPr>
        <w:t>Dilimizin Zenginlikleri Projesi Kasım Ayı Raporu</w:t>
      </w:r>
    </w:p>
    <w:p w14:paraId="2C46AD4B" w14:textId="77777777" w:rsidR="001034E7" w:rsidRPr="00051F9D" w:rsidRDefault="001034E7" w:rsidP="001034E7">
      <w:pPr>
        <w:pStyle w:val="NormalWeb"/>
        <w:shd w:val="clear" w:color="auto" w:fill="FFFFFF"/>
        <w:spacing w:before="0" w:beforeAutospacing="0" w:after="0" w:afterAutospacing="0" w:line="390" w:lineRule="atLeast"/>
        <w:jc w:val="center"/>
        <w:rPr>
          <w:rStyle w:val="Gl"/>
          <w:rFonts w:asciiTheme="majorBidi" w:hAnsiTheme="majorBidi" w:cstheme="majorBidi"/>
          <w:color w:val="FF0000"/>
          <w:bdr w:val="none" w:sz="0" w:space="0" w:color="auto" w:frame="1"/>
        </w:rPr>
      </w:pPr>
    </w:p>
    <w:p w14:paraId="5182BED8" w14:textId="4DA8FF00" w:rsidR="001034E7" w:rsidRPr="00051F9D" w:rsidRDefault="001034E7" w:rsidP="00750C9A">
      <w:pPr>
        <w:pStyle w:val="NormalWeb"/>
        <w:shd w:val="clear" w:color="auto" w:fill="FFFFFF"/>
        <w:spacing w:before="0" w:beforeAutospacing="0" w:after="0" w:afterAutospacing="0" w:line="390" w:lineRule="atLeast"/>
        <w:rPr>
          <w:rStyle w:val="Gl"/>
          <w:rFonts w:asciiTheme="majorBidi" w:hAnsiTheme="majorBidi" w:cstheme="majorBidi"/>
          <w:color w:val="2C2F34"/>
          <w:bdr w:val="none" w:sz="0" w:space="0" w:color="auto" w:frame="1"/>
        </w:rPr>
      </w:pPr>
      <w:r w:rsidRPr="00051F9D">
        <w:rPr>
          <w:rStyle w:val="Gl"/>
          <w:rFonts w:asciiTheme="majorBidi" w:hAnsiTheme="majorBidi" w:cstheme="majorBidi"/>
          <w:color w:val="2C2F34"/>
          <w:bdr w:val="none" w:sz="0" w:space="0" w:color="auto" w:frame="1"/>
        </w:rPr>
        <w:t>Tanıtım ve Duyuru Etkinliği</w:t>
      </w:r>
    </w:p>
    <w:p w14:paraId="58E99448" w14:textId="7011F85B" w:rsidR="001034E7" w:rsidRPr="00051F9D" w:rsidRDefault="001034E7" w:rsidP="00750C9A">
      <w:pPr>
        <w:pStyle w:val="NormalWeb"/>
        <w:shd w:val="clear" w:color="auto" w:fill="FFFFFF"/>
        <w:spacing w:before="0" w:beforeAutospacing="0" w:after="0" w:afterAutospacing="0" w:line="390" w:lineRule="atLeast"/>
        <w:rPr>
          <w:rFonts w:asciiTheme="majorBidi" w:hAnsiTheme="majorBidi" w:cstheme="majorBidi"/>
          <w:b/>
          <w:bCs/>
          <w:color w:val="2C2F34"/>
        </w:rPr>
      </w:pPr>
      <w:r w:rsidRPr="00051F9D">
        <w:rPr>
          <w:rStyle w:val="Gl"/>
          <w:rFonts w:asciiTheme="majorBidi" w:hAnsiTheme="majorBidi" w:cstheme="majorBidi"/>
          <w:b w:val="0"/>
          <w:bCs w:val="0"/>
          <w:color w:val="2C2F34"/>
          <w:bdr w:val="none" w:sz="0" w:space="0" w:color="auto" w:frame="1"/>
        </w:rPr>
        <w:t>Dilimizin Zenginlikleri Projesi bakanlık tarafından paylaşılan tanıtım videosu ve uygulama kılavuzu ile birlikte okulumuzdaki öğrencilere tanıtıldı.</w:t>
      </w:r>
    </w:p>
    <w:p w14:paraId="15F90AA8" w14:textId="77777777" w:rsidR="001034E7" w:rsidRPr="00051F9D" w:rsidRDefault="001034E7" w:rsidP="00750C9A">
      <w:pPr>
        <w:pStyle w:val="NormalWeb"/>
        <w:shd w:val="clear" w:color="auto" w:fill="FFFFFF"/>
        <w:spacing w:before="0" w:beforeAutospacing="0" w:after="0" w:afterAutospacing="0" w:line="390" w:lineRule="atLeast"/>
        <w:rPr>
          <w:rStyle w:val="Gl"/>
          <w:rFonts w:asciiTheme="majorBidi" w:hAnsiTheme="majorBidi" w:cstheme="majorBidi"/>
          <w:color w:val="2C2F34"/>
          <w:bdr w:val="none" w:sz="0" w:space="0" w:color="auto" w:frame="1"/>
        </w:rPr>
      </w:pPr>
    </w:p>
    <w:p w14:paraId="2DA64C50" w14:textId="1431D47D" w:rsidR="001034E7" w:rsidRPr="00051F9D" w:rsidRDefault="001034E7" w:rsidP="00750C9A">
      <w:pPr>
        <w:pStyle w:val="NormalWeb"/>
        <w:shd w:val="clear" w:color="auto" w:fill="FFFFFF"/>
        <w:spacing w:before="0" w:beforeAutospacing="0" w:after="0" w:afterAutospacing="0" w:line="390" w:lineRule="atLeast"/>
        <w:rPr>
          <w:rFonts w:asciiTheme="majorBidi" w:hAnsiTheme="majorBidi" w:cstheme="majorBidi"/>
          <w:color w:val="2C2F34"/>
        </w:rPr>
      </w:pPr>
      <w:r w:rsidRPr="00051F9D">
        <w:rPr>
          <w:rStyle w:val="Gl"/>
          <w:rFonts w:asciiTheme="majorBidi" w:hAnsiTheme="majorBidi" w:cstheme="majorBidi"/>
          <w:color w:val="2C2F34"/>
          <w:bdr w:val="none" w:sz="0" w:space="0" w:color="auto" w:frame="1"/>
        </w:rPr>
        <w:t>Okul Yürütme Komisyonu</w:t>
      </w:r>
    </w:p>
    <w:p w14:paraId="5D79D355" w14:textId="77777777" w:rsidR="001034E7" w:rsidRPr="00051F9D" w:rsidRDefault="001034E7" w:rsidP="00750C9A">
      <w:pPr>
        <w:pStyle w:val="NormalWeb"/>
        <w:shd w:val="clear" w:color="auto" w:fill="FFFFFF"/>
        <w:spacing w:before="0" w:beforeAutospacing="0" w:after="0" w:afterAutospacing="0" w:line="390" w:lineRule="atLeast"/>
        <w:rPr>
          <w:rFonts w:asciiTheme="majorBidi" w:hAnsiTheme="majorBidi" w:cstheme="majorBidi"/>
          <w:color w:val="2C2F34"/>
        </w:rPr>
      </w:pPr>
      <w:r w:rsidRPr="00051F9D">
        <w:rPr>
          <w:rFonts w:asciiTheme="majorBidi" w:hAnsiTheme="majorBidi" w:cstheme="majorBidi"/>
          <w:color w:val="2C2F34"/>
        </w:rPr>
        <w:t>Okulumuzda projeyi yönetmek adına bir müdür yardımcısı koordinasyonunda Türkçe ve Sosyal Bilgiler öğretmenlerinden oluşan komisyon oluşturuldu.</w:t>
      </w:r>
    </w:p>
    <w:p w14:paraId="04053BE9" w14:textId="77777777" w:rsidR="001034E7" w:rsidRPr="00051F9D" w:rsidRDefault="001034E7" w:rsidP="00750C9A">
      <w:pPr>
        <w:pStyle w:val="NormalWeb"/>
        <w:shd w:val="clear" w:color="auto" w:fill="FFFFFF"/>
        <w:spacing w:before="0" w:beforeAutospacing="0" w:after="0" w:afterAutospacing="0" w:line="390" w:lineRule="atLeast"/>
        <w:rPr>
          <w:rFonts w:asciiTheme="majorBidi" w:hAnsiTheme="majorBidi" w:cstheme="majorBidi"/>
          <w:color w:val="2C2F34"/>
        </w:rPr>
      </w:pPr>
    </w:p>
    <w:p w14:paraId="6B2716CC" w14:textId="25AD4A39" w:rsidR="001034E7" w:rsidRPr="00051F9D" w:rsidRDefault="001034E7" w:rsidP="00750C9A">
      <w:pPr>
        <w:pStyle w:val="NormalWeb"/>
        <w:shd w:val="clear" w:color="auto" w:fill="FFFFFF"/>
        <w:spacing w:before="0" w:beforeAutospacing="0" w:after="0" w:afterAutospacing="0" w:line="390" w:lineRule="atLeast"/>
        <w:rPr>
          <w:rFonts w:asciiTheme="majorBidi" w:hAnsiTheme="majorBidi" w:cstheme="majorBidi"/>
          <w:color w:val="2C2F34"/>
        </w:rPr>
      </w:pPr>
      <w:r w:rsidRPr="00051F9D">
        <w:rPr>
          <w:rStyle w:val="Gl"/>
          <w:rFonts w:asciiTheme="majorBidi" w:hAnsiTheme="majorBidi" w:cstheme="majorBidi"/>
          <w:color w:val="2C2F34"/>
          <w:bdr w:val="none" w:sz="0" w:space="0" w:color="auto" w:frame="1"/>
        </w:rPr>
        <w:t xml:space="preserve"> Sözlük Tasarım Yarışması</w:t>
      </w:r>
    </w:p>
    <w:p w14:paraId="14FE884A" w14:textId="4BB3D944" w:rsidR="00051F9D" w:rsidRPr="00051F9D" w:rsidRDefault="00051F9D" w:rsidP="00750C9A">
      <w:pPr>
        <w:pStyle w:val="NormalWeb"/>
        <w:shd w:val="clear" w:color="auto" w:fill="FFFFFF"/>
        <w:spacing w:before="0" w:beforeAutospacing="0" w:after="0" w:afterAutospacing="0" w:line="390" w:lineRule="atLeast"/>
        <w:rPr>
          <w:rFonts w:asciiTheme="majorBidi" w:hAnsiTheme="majorBidi" w:cstheme="majorBidi"/>
          <w:color w:val="212529"/>
          <w:shd w:val="clear" w:color="auto" w:fill="FFFFFF"/>
        </w:rPr>
      </w:pPr>
      <w:r w:rsidRPr="00051F9D">
        <w:rPr>
          <w:rFonts w:asciiTheme="majorBidi" w:hAnsiTheme="majorBidi" w:cstheme="majorBidi"/>
          <w:color w:val="212529"/>
          <w:shd w:val="clear" w:color="auto" w:fill="FFFFFF"/>
        </w:rPr>
        <w:t>"Dilimizin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r>
        <w:rPr>
          <w:rFonts w:asciiTheme="majorBidi" w:hAnsiTheme="majorBidi" w:cstheme="majorBidi"/>
          <w:color w:val="212529"/>
          <w:shd w:val="clear" w:color="auto" w:fill="FFFFFF"/>
        </w:rPr>
        <w:t xml:space="preserve"> Bu sebeple hazırlanacak sözlüklerin şartnamesi öğrencilerle paylaşıldı. Öğrencilerin katılımıyla sözlük çalışması yapıldı. Türkçenin zenginliklerini öğrencilere tanıtacak çeşitli sözlükler tasarlandı.</w:t>
      </w:r>
    </w:p>
    <w:p w14:paraId="5D00D6CB" w14:textId="77777777" w:rsidR="00051F9D" w:rsidRPr="00051F9D" w:rsidRDefault="00051F9D" w:rsidP="00750C9A">
      <w:pPr>
        <w:pStyle w:val="NormalWeb"/>
        <w:shd w:val="clear" w:color="auto" w:fill="FFFFFF"/>
        <w:spacing w:before="0" w:beforeAutospacing="0" w:after="0" w:afterAutospacing="0" w:line="390" w:lineRule="atLeast"/>
        <w:rPr>
          <w:rFonts w:asciiTheme="majorBidi" w:hAnsiTheme="majorBidi" w:cstheme="majorBidi"/>
          <w:color w:val="212529"/>
          <w:shd w:val="clear" w:color="auto" w:fill="FFFFFF"/>
        </w:rPr>
      </w:pPr>
    </w:p>
    <w:p w14:paraId="1ED775A2" w14:textId="03BF4D30" w:rsidR="001034E7" w:rsidRPr="00051F9D" w:rsidRDefault="001034E7" w:rsidP="00750C9A">
      <w:pPr>
        <w:pStyle w:val="NormalWeb"/>
        <w:shd w:val="clear" w:color="auto" w:fill="FFFFFF"/>
        <w:spacing w:before="0" w:beforeAutospacing="0" w:after="0" w:afterAutospacing="0" w:line="390" w:lineRule="atLeast"/>
        <w:rPr>
          <w:rFonts w:asciiTheme="majorBidi" w:hAnsiTheme="majorBidi" w:cstheme="majorBidi"/>
          <w:color w:val="2C2F34"/>
        </w:rPr>
      </w:pPr>
      <w:r w:rsidRPr="00051F9D">
        <w:rPr>
          <w:rStyle w:val="Gl"/>
          <w:rFonts w:asciiTheme="majorBidi" w:hAnsiTheme="majorBidi" w:cstheme="majorBidi"/>
          <w:color w:val="2C2F34"/>
          <w:bdr w:val="none" w:sz="0" w:space="0" w:color="auto" w:frame="1"/>
        </w:rPr>
        <w:t xml:space="preserve">Klasik Eser Okuma Çalışması </w:t>
      </w:r>
    </w:p>
    <w:p w14:paraId="5AA32B90" w14:textId="31FF3710" w:rsidR="00750C9A" w:rsidRPr="00051F9D" w:rsidRDefault="001034E7" w:rsidP="00750C9A">
      <w:pPr>
        <w:pStyle w:val="NormalWeb"/>
        <w:shd w:val="clear" w:color="auto" w:fill="FFFFFF"/>
        <w:spacing w:before="0" w:beforeAutospacing="0" w:after="375" w:afterAutospacing="0" w:line="390" w:lineRule="atLeast"/>
        <w:rPr>
          <w:rFonts w:asciiTheme="majorBidi" w:hAnsiTheme="majorBidi" w:cstheme="majorBidi"/>
          <w:color w:val="2C2F34"/>
        </w:rPr>
      </w:pPr>
      <w:r w:rsidRPr="00051F9D">
        <w:rPr>
          <w:rFonts w:asciiTheme="majorBidi" w:hAnsiTheme="majorBidi" w:cstheme="majorBidi"/>
          <w:color w:val="2C2F34"/>
        </w:rPr>
        <w:t xml:space="preserve">Okulumuz </w:t>
      </w:r>
      <w:r w:rsidR="00750C9A" w:rsidRPr="00051F9D">
        <w:rPr>
          <w:rFonts w:asciiTheme="majorBidi" w:hAnsiTheme="majorBidi" w:cstheme="majorBidi"/>
          <w:color w:val="2C2F34"/>
        </w:rPr>
        <w:t>bünyesinde</w:t>
      </w:r>
      <w:r w:rsidRPr="00051F9D">
        <w:rPr>
          <w:rFonts w:asciiTheme="majorBidi" w:hAnsiTheme="majorBidi" w:cstheme="majorBidi"/>
          <w:color w:val="2C2F34"/>
        </w:rPr>
        <w:t xml:space="preserve"> klasik eser </w:t>
      </w:r>
      <w:r w:rsidR="00750C9A" w:rsidRPr="00051F9D">
        <w:rPr>
          <w:rFonts w:asciiTheme="majorBidi" w:hAnsiTheme="majorBidi" w:cstheme="majorBidi"/>
          <w:color w:val="2C2F34"/>
        </w:rPr>
        <w:t>okumaları için kitap seçimi yapıldı. Kitap olarak Yunus Emre’nin Divan kitabı seçildi. Kitap seçimi sonrası Yunus Emre hakkında detaylı bir pano çalışması yapılarak yazar ve eserleri hakkında bilgi verildi.</w:t>
      </w:r>
    </w:p>
    <w:p w14:paraId="63771FCD" w14:textId="77777777" w:rsidR="001034E7" w:rsidRPr="00051F9D" w:rsidRDefault="001034E7" w:rsidP="00750C9A">
      <w:pPr>
        <w:pStyle w:val="NormalWeb"/>
        <w:shd w:val="clear" w:color="auto" w:fill="FFFFFF"/>
        <w:spacing w:before="0" w:beforeAutospacing="0" w:after="0" w:afterAutospacing="0" w:line="390" w:lineRule="atLeast"/>
        <w:rPr>
          <w:rFonts w:asciiTheme="majorBidi" w:hAnsiTheme="majorBidi" w:cstheme="majorBidi"/>
          <w:color w:val="2C2F34"/>
        </w:rPr>
      </w:pPr>
      <w:r w:rsidRPr="00051F9D">
        <w:rPr>
          <w:rStyle w:val="Gl"/>
          <w:rFonts w:asciiTheme="majorBidi" w:hAnsiTheme="majorBidi" w:cstheme="majorBidi"/>
          <w:color w:val="2C2F34"/>
          <w:bdr w:val="none" w:sz="0" w:space="0" w:color="auto" w:frame="1"/>
        </w:rPr>
        <w:t>Genel Değerlendirme</w:t>
      </w:r>
    </w:p>
    <w:p w14:paraId="36C0862E" w14:textId="67AA13AE" w:rsidR="001034E7" w:rsidRPr="00051F9D" w:rsidRDefault="001034E7" w:rsidP="00750C9A">
      <w:pPr>
        <w:pStyle w:val="NormalWeb"/>
        <w:shd w:val="clear" w:color="auto" w:fill="FFFFFF"/>
        <w:spacing w:before="0" w:beforeAutospacing="0" w:after="375" w:afterAutospacing="0" w:line="390" w:lineRule="atLeast"/>
        <w:rPr>
          <w:rFonts w:asciiTheme="majorBidi" w:hAnsiTheme="majorBidi" w:cstheme="majorBidi"/>
          <w:color w:val="2C2F34"/>
        </w:rPr>
      </w:pPr>
      <w:r w:rsidRPr="00051F9D">
        <w:rPr>
          <w:rFonts w:asciiTheme="majorBidi" w:hAnsiTheme="majorBidi" w:cstheme="majorBidi"/>
          <w:color w:val="2C2F34"/>
        </w:rPr>
        <w:t xml:space="preserve">Dilimizin Zenginlikleri Projesi kapsamında Kasım ayında yapılan çalışmalarda </w:t>
      </w:r>
      <w:r w:rsidR="00051F9D">
        <w:rPr>
          <w:rFonts w:asciiTheme="majorBidi" w:hAnsiTheme="majorBidi" w:cstheme="majorBidi"/>
          <w:color w:val="2C2F34"/>
        </w:rPr>
        <w:t>çerçeve plana göre proje çalışmalarına devam edildi.</w:t>
      </w:r>
    </w:p>
    <w:p w14:paraId="35E6EDA7" w14:textId="77777777" w:rsidR="002B262D" w:rsidRDefault="002B262D" w:rsidP="002B262D">
      <w:pPr>
        <w:pStyle w:val="NormalWeb"/>
        <w:shd w:val="clear" w:color="auto" w:fill="FFFFFF"/>
        <w:spacing w:before="0" w:beforeAutospacing="0" w:after="0" w:afterAutospacing="0" w:line="390" w:lineRule="atLeast"/>
        <w:rPr>
          <w:rFonts w:asciiTheme="majorBidi" w:hAnsiTheme="majorBidi" w:cstheme="majorBidi"/>
          <w:b/>
          <w:bCs/>
          <w:color w:val="2C2F34"/>
        </w:rPr>
      </w:pPr>
      <w:r w:rsidRPr="001034E7">
        <w:rPr>
          <w:rStyle w:val="Gl"/>
          <w:rFonts w:asciiTheme="majorBidi" w:hAnsiTheme="majorBidi" w:cstheme="majorBidi"/>
          <w:color w:val="2C2F34"/>
          <w:bdr w:val="none" w:sz="0" w:space="0" w:color="auto" w:frame="1"/>
        </w:rPr>
        <w:t>Türkçe Öğretmeni</w:t>
      </w:r>
      <w:r w:rsidRPr="001034E7">
        <w:rPr>
          <w:rFonts w:asciiTheme="majorBidi" w:hAnsiTheme="majorBidi" w:cstheme="majorBidi"/>
          <w:color w:val="2C2F34"/>
        </w:rPr>
        <w:t xml:space="preserve"> </w:t>
      </w:r>
      <w:r>
        <w:rPr>
          <w:rFonts w:asciiTheme="majorBidi" w:hAnsiTheme="majorBidi" w:cstheme="majorBidi"/>
          <w:color w:val="2C2F34"/>
        </w:rPr>
        <w:t xml:space="preserve">        </w:t>
      </w:r>
      <w:r>
        <w:rPr>
          <w:rFonts w:asciiTheme="majorBidi" w:hAnsiTheme="majorBidi" w:cstheme="majorBidi"/>
          <w:color w:val="2C2F34"/>
        </w:rPr>
        <w:tab/>
      </w:r>
      <w:r>
        <w:rPr>
          <w:rFonts w:asciiTheme="majorBidi" w:hAnsiTheme="majorBidi" w:cstheme="majorBidi"/>
          <w:color w:val="2C2F34"/>
        </w:rPr>
        <w:tab/>
      </w:r>
      <w:r w:rsidRPr="001034E7">
        <w:rPr>
          <w:rStyle w:val="Gl"/>
          <w:rFonts w:asciiTheme="majorBidi" w:hAnsiTheme="majorBidi" w:cstheme="majorBidi"/>
          <w:color w:val="2C2F34"/>
          <w:bdr w:val="none" w:sz="0" w:space="0" w:color="auto" w:frame="1"/>
        </w:rPr>
        <w:t>Türkçe Öğretmeni</w:t>
      </w:r>
      <w:r w:rsidRPr="001034E7">
        <w:rPr>
          <w:rFonts w:asciiTheme="majorBidi" w:hAnsiTheme="majorBidi" w:cstheme="majorBidi"/>
          <w:color w:val="2C2F34"/>
        </w:rPr>
        <w:t xml:space="preserve"> </w:t>
      </w:r>
      <w:r>
        <w:rPr>
          <w:rFonts w:asciiTheme="majorBidi" w:hAnsiTheme="majorBidi" w:cstheme="majorBidi"/>
          <w:color w:val="2C2F34"/>
        </w:rPr>
        <w:t xml:space="preserve">        </w:t>
      </w:r>
      <w:r>
        <w:rPr>
          <w:rFonts w:asciiTheme="majorBidi" w:hAnsiTheme="majorBidi" w:cstheme="majorBidi"/>
          <w:color w:val="2C2F34"/>
        </w:rPr>
        <w:tab/>
      </w:r>
      <w:r>
        <w:rPr>
          <w:rFonts w:asciiTheme="majorBidi" w:hAnsiTheme="majorBidi" w:cstheme="majorBidi"/>
          <w:color w:val="2C2F34"/>
        </w:rPr>
        <w:tab/>
      </w:r>
      <w:r>
        <w:rPr>
          <w:rFonts w:asciiTheme="majorBidi" w:hAnsiTheme="majorBidi" w:cstheme="majorBidi"/>
          <w:b/>
          <w:bCs/>
          <w:color w:val="2C2F34"/>
        </w:rPr>
        <w:t>Müdür Yardımcısı</w:t>
      </w:r>
    </w:p>
    <w:p w14:paraId="7737F54F" w14:textId="77777777" w:rsidR="002B262D" w:rsidRDefault="002B262D" w:rsidP="002B262D">
      <w:pPr>
        <w:pStyle w:val="NormalWeb"/>
        <w:shd w:val="clear" w:color="auto" w:fill="FFFFFF"/>
        <w:spacing w:before="0" w:beforeAutospacing="0" w:after="0" w:afterAutospacing="0" w:line="390" w:lineRule="atLeast"/>
        <w:rPr>
          <w:rFonts w:asciiTheme="majorBidi" w:hAnsiTheme="majorBidi" w:cstheme="majorBidi"/>
          <w:b/>
          <w:bCs/>
          <w:color w:val="2C2F34"/>
        </w:rPr>
      </w:pPr>
      <w:r>
        <w:rPr>
          <w:rFonts w:asciiTheme="majorBidi" w:hAnsiTheme="majorBidi" w:cstheme="majorBidi"/>
          <w:b/>
          <w:bCs/>
          <w:color w:val="2C2F34"/>
        </w:rPr>
        <w:t>Emrah AKPINAR</w:t>
      </w:r>
      <w:r>
        <w:rPr>
          <w:rFonts w:asciiTheme="majorBidi" w:hAnsiTheme="majorBidi" w:cstheme="majorBidi"/>
          <w:b/>
          <w:bCs/>
          <w:color w:val="2C2F34"/>
        </w:rPr>
        <w:tab/>
      </w:r>
      <w:r>
        <w:rPr>
          <w:rFonts w:asciiTheme="majorBidi" w:hAnsiTheme="majorBidi" w:cstheme="majorBidi"/>
          <w:b/>
          <w:bCs/>
          <w:color w:val="2C2F34"/>
        </w:rPr>
        <w:tab/>
      </w:r>
      <w:r>
        <w:rPr>
          <w:rFonts w:asciiTheme="majorBidi" w:hAnsiTheme="majorBidi" w:cstheme="majorBidi"/>
          <w:b/>
          <w:bCs/>
          <w:color w:val="2C2F34"/>
        </w:rPr>
        <w:tab/>
        <w:t xml:space="preserve"> Resul BARAN</w:t>
      </w:r>
      <w:r>
        <w:rPr>
          <w:rFonts w:asciiTheme="majorBidi" w:hAnsiTheme="majorBidi" w:cstheme="majorBidi"/>
          <w:b/>
          <w:bCs/>
          <w:color w:val="2C2F34"/>
        </w:rPr>
        <w:tab/>
      </w:r>
      <w:r>
        <w:rPr>
          <w:rFonts w:asciiTheme="majorBidi" w:hAnsiTheme="majorBidi" w:cstheme="majorBidi"/>
          <w:b/>
          <w:bCs/>
          <w:color w:val="2C2F34"/>
        </w:rPr>
        <w:tab/>
      </w:r>
      <w:r>
        <w:rPr>
          <w:rFonts w:asciiTheme="majorBidi" w:hAnsiTheme="majorBidi" w:cstheme="majorBidi"/>
          <w:b/>
          <w:bCs/>
          <w:color w:val="2C2F34"/>
        </w:rPr>
        <w:tab/>
        <w:t xml:space="preserve">   Hidayet SEVDİ</w:t>
      </w:r>
    </w:p>
    <w:p w14:paraId="38CAC924" w14:textId="77777777" w:rsidR="002B262D" w:rsidRDefault="002B262D" w:rsidP="002B262D">
      <w:pPr>
        <w:pStyle w:val="NormalWeb"/>
        <w:shd w:val="clear" w:color="auto" w:fill="FFFFFF"/>
        <w:spacing w:before="0" w:beforeAutospacing="0" w:after="0" w:afterAutospacing="0" w:line="390" w:lineRule="atLeast"/>
        <w:rPr>
          <w:rFonts w:asciiTheme="majorBidi" w:hAnsiTheme="majorBidi" w:cstheme="majorBidi"/>
          <w:b/>
          <w:bCs/>
          <w:color w:val="2C2F34"/>
        </w:rPr>
      </w:pPr>
    </w:p>
    <w:p w14:paraId="56934437" w14:textId="77777777" w:rsidR="002B262D" w:rsidRDefault="002B262D" w:rsidP="002B262D">
      <w:pPr>
        <w:pStyle w:val="NormalWeb"/>
        <w:shd w:val="clear" w:color="auto" w:fill="FFFFFF"/>
        <w:spacing w:before="0" w:beforeAutospacing="0" w:after="0" w:afterAutospacing="0" w:line="390" w:lineRule="atLeast"/>
        <w:rPr>
          <w:rFonts w:asciiTheme="majorBidi" w:hAnsiTheme="majorBidi" w:cstheme="majorBidi"/>
          <w:b/>
          <w:bCs/>
          <w:color w:val="2C2F34"/>
        </w:rPr>
      </w:pPr>
    </w:p>
    <w:p w14:paraId="050806F4" w14:textId="77777777" w:rsidR="002B262D" w:rsidRDefault="002B262D" w:rsidP="002B262D">
      <w:pPr>
        <w:pStyle w:val="NormalWeb"/>
        <w:shd w:val="clear" w:color="auto" w:fill="FFFFFF"/>
        <w:spacing w:before="0" w:beforeAutospacing="0" w:after="0" w:afterAutospacing="0" w:line="390" w:lineRule="atLeast"/>
        <w:rPr>
          <w:rFonts w:asciiTheme="majorBidi" w:hAnsiTheme="majorBidi" w:cstheme="majorBidi"/>
          <w:b/>
          <w:bCs/>
          <w:color w:val="2C2F34"/>
        </w:rPr>
      </w:pPr>
      <w:bookmarkStart w:id="0" w:name="_GoBack"/>
      <w:bookmarkEnd w:id="0"/>
    </w:p>
    <w:p w14:paraId="1FFF6801" w14:textId="77777777" w:rsidR="002B262D" w:rsidRDefault="002B262D" w:rsidP="002B262D">
      <w:pPr>
        <w:pStyle w:val="NormalWeb"/>
        <w:shd w:val="clear" w:color="auto" w:fill="FFFFFF"/>
        <w:spacing w:before="0" w:beforeAutospacing="0" w:after="0" w:afterAutospacing="0" w:line="390" w:lineRule="atLeast"/>
        <w:rPr>
          <w:rFonts w:asciiTheme="majorBidi" w:hAnsiTheme="majorBidi" w:cstheme="majorBidi"/>
          <w:b/>
          <w:bCs/>
          <w:color w:val="2C2F34"/>
        </w:rPr>
      </w:pPr>
    </w:p>
    <w:p w14:paraId="2445AC08" w14:textId="77777777" w:rsidR="002B262D" w:rsidRDefault="002B262D" w:rsidP="002B262D">
      <w:pPr>
        <w:pStyle w:val="NormalWeb"/>
        <w:shd w:val="clear" w:color="auto" w:fill="FFFFFF"/>
        <w:spacing w:before="0" w:beforeAutospacing="0" w:after="0" w:afterAutospacing="0" w:line="390" w:lineRule="atLeast"/>
        <w:jc w:val="center"/>
        <w:rPr>
          <w:rFonts w:asciiTheme="majorBidi" w:hAnsiTheme="majorBidi" w:cstheme="majorBidi"/>
          <w:b/>
          <w:bCs/>
          <w:color w:val="2C2F34"/>
        </w:rPr>
      </w:pPr>
      <w:r>
        <w:rPr>
          <w:rFonts w:asciiTheme="majorBidi" w:hAnsiTheme="majorBidi" w:cstheme="majorBidi"/>
          <w:b/>
          <w:bCs/>
          <w:color w:val="2C2F34"/>
        </w:rPr>
        <w:t>Proje Yürütücüsü</w:t>
      </w:r>
    </w:p>
    <w:p w14:paraId="1FE57531" w14:textId="77777777" w:rsidR="002B262D" w:rsidRPr="00BA1362" w:rsidRDefault="002B262D" w:rsidP="002B262D">
      <w:pPr>
        <w:pStyle w:val="NormalWeb"/>
        <w:shd w:val="clear" w:color="auto" w:fill="FFFFFF"/>
        <w:spacing w:before="0" w:beforeAutospacing="0" w:after="0" w:afterAutospacing="0" w:line="390" w:lineRule="atLeast"/>
        <w:jc w:val="center"/>
        <w:rPr>
          <w:rFonts w:asciiTheme="majorBidi" w:hAnsiTheme="majorBidi" w:cstheme="majorBidi"/>
          <w:b/>
          <w:bCs/>
          <w:color w:val="2C2F34"/>
        </w:rPr>
      </w:pPr>
      <w:r>
        <w:rPr>
          <w:rFonts w:asciiTheme="majorBidi" w:hAnsiTheme="majorBidi" w:cstheme="majorBidi"/>
          <w:b/>
          <w:bCs/>
          <w:color w:val="2C2F34"/>
        </w:rPr>
        <w:t>Öykü BOLAT</w:t>
      </w:r>
    </w:p>
    <w:p w14:paraId="669FD40F" w14:textId="77777777" w:rsidR="00966CDA" w:rsidRPr="00051F9D" w:rsidRDefault="00966CDA" w:rsidP="00750C9A">
      <w:pPr>
        <w:rPr>
          <w:rFonts w:asciiTheme="majorBidi" w:hAnsiTheme="majorBidi" w:cstheme="majorBidi"/>
          <w:sz w:val="24"/>
          <w:szCs w:val="24"/>
        </w:rPr>
      </w:pPr>
    </w:p>
    <w:sectPr w:rsidR="00966CDA" w:rsidRPr="00051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DA"/>
    <w:rsid w:val="00051F9D"/>
    <w:rsid w:val="001034E7"/>
    <w:rsid w:val="002B262D"/>
    <w:rsid w:val="00750C9A"/>
    <w:rsid w:val="00966CD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34E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03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34E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03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5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Fatih Erdem</dc:creator>
  <cp:keywords/>
  <dc:description/>
  <cp:lastModifiedBy>ULUONDER</cp:lastModifiedBy>
  <cp:revision>4</cp:revision>
  <dcterms:created xsi:type="dcterms:W3CDTF">2023-12-10T17:54:00Z</dcterms:created>
  <dcterms:modified xsi:type="dcterms:W3CDTF">2024-01-17T10:46:00Z</dcterms:modified>
</cp:coreProperties>
</file>